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75" w:rsidRPr="00DC4356" w:rsidRDefault="00526E75">
      <w:pPr>
        <w:rPr>
          <w:rFonts w:ascii="Times New Roman" w:hAnsi="Times New Roman"/>
          <w:szCs w:val="24"/>
        </w:rPr>
      </w:pPr>
      <w:r w:rsidRPr="00DC4356">
        <w:rPr>
          <w:rFonts w:ascii="Times New Roman" w:hAnsi="Times New Roman"/>
          <w:szCs w:val="24"/>
        </w:rPr>
        <w:t>Texas Revolution</w:t>
      </w:r>
    </w:p>
    <w:p w:rsidR="00526E75" w:rsidRPr="00DC4356" w:rsidRDefault="00526E75">
      <w:pPr>
        <w:rPr>
          <w:rFonts w:ascii="Times New Roman" w:hAnsi="Times New Roman"/>
          <w:szCs w:val="24"/>
        </w:rPr>
      </w:pPr>
      <w:r w:rsidRPr="00DC4356">
        <w:rPr>
          <w:rFonts w:ascii="Times New Roman" w:hAnsi="Times New Roman"/>
          <w:szCs w:val="24"/>
        </w:rPr>
        <w:t>Web Quest-Primary Sources</w:t>
      </w:r>
    </w:p>
    <w:p w:rsidR="00526E75" w:rsidRPr="00DC4356" w:rsidRDefault="00526E75">
      <w:pPr>
        <w:rPr>
          <w:rFonts w:ascii="Times New Roman" w:hAnsi="Times New Roman"/>
          <w:szCs w:val="24"/>
        </w:rPr>
      </w:pPr>
    </w:p>
    <w:p w:rsidR="00526E75" w:rsidRPr="00DC4356" w:rsidRDefault="005A2C70">
      <w:pPr>
        <w:rPr>
          <w:rFonts w:ascii="Times New Roman" w:hAnsi="Times New Roman"/>
          <w:szCs w:val="24"/>
        </w:rPr>
      </w:pPr>
      <w:r>
        <w:rPr>
          <w:rFonts w:ascii="Times New Roman" w:hAnsi="Times New Roman"/>
          <w:szCs w:val="24"/>
        </w:rPr>
        <w:t>Name: _</w:t>
      </w:r>
      <w:proofErr w:type="spellStart"/>
      <w:r>
        <w:rPr>
          <w:rFonts w:ascii="Times New Roman" w:hAnsi="Times New Roman"/>
          <w:szCs w:val="24"/>
        </w:rPr>
        <w:t>Shomik</w:t>
      </w:r>
      <w:proofErr w:type="spellEnd"/>
      <w:r>
        <w:rPr>
          <w:rFonts w:ascii="Times New Roman" w:hAnsi="Times New Roman"/>
          <w:szCs w:val="24"/>
        </w:rPr>
        <w:t xml:space="preserve"> </w:t>
      </w:r>
      <w:proofErr w:type="spellStart"/>
      <w:r>
        <w:rPr>
          <w:rFonts w:ascii="Times New Roman" w:hAnsi="Times New Roman"/>
          <w:szCs w:val="24"/>
        </w:rPr>
        <w:t>Ghose</w:t>
      </w:r>
      <w:proofErr w:type="spellEnd"/>
      <w:r>
        <w:rPr>
          <w:rFonts w:ascii="Times New Roman" w:hAnsi="Times New Roman"/>
          <w:szCs w:val="24"/>
        </w:rPr>
        <w:t>_____</w:t>
      </w:r>
      <w:r w:rsidR="00526E75" w:rsidRPr="00DC4356">
        <w:rPr>
          <w:rFonts w:ascii="Times New Roman" w:hAnsi="Times New Roman"/>
          <w:szCs w:val="24"/>
        </w:rPr>
        <w:t>Date: ____</w:t>
      </w:r>
      <w:r>
        <w:rPr>
          <w:rFonts w:ascii="Times New Roman" w:hAnsi="Times New Roman"/>
          <w:szCs w:val="24"/>
        </w:rPr>
        <w:t>2/25/2014__________</w:t>
      </w:r>
      <w:r>
        <w:rPr>
          <w:rFonts w:ascii="Times New Roman" w:hAnsi="Times New Roman"/>
          <w:szCs w:val="24"/>
        </w:rPr>
        <w:tab/>
        <w:t xml:space="preserve">Period: </w:t>
      </w:r>
      <w:r w:rsidR="00526E75" w:rsidRPr="00DC4356">
        <w:rPr>
          <w:rFonts w:ascii="Times New Roman" w:hAnsi="Times New Roman"/>
          <w:szCs w:val="24"/>
        </w:rPr>
        <w:t>_</w:t>
      </w:r>
      <w:r>
        <w:rPr>
          <w:rFonts w:ascii="Times New Roman" w:hAnsi="Times New Roman"/>
          <w:szCs w:val="24"/>
        </w:rPr>
        <w:t>6</w:t>
      </w:r>
      <w:r w:rsidR="00526E75" w:rsidRPr="00DC4356">
        <w:rPr>
          <w:rFonts w:ascii="Times New Roman" w:hAnsi="Times New Roman"/>
          <w:szCs w:val="24"/>
        </w:rPr>
        <w:t>_</w:t>
      </w:r>
    </w:p>
    <w:p w:rsidR="00526E75" w:rsidRPr="00DC4356" w:rsidRDefault="00526E75">
      <w:pPr>
        <w:rPr>
          <w:rFonts w:ascii="Times New Roman" w:hAnsi="Times New Roman"/>
          <w:szCs w:val="24"/>
        </w:rPr>
      </w:pPr>
    </w:p>
    <w:p w:rsidR="00526E75" w:rsidRPr="00DC4356" w:rsidRDefault="00526E75">
      <w:pPr>
        <w:rPr>
          <w:rFonts w:ascii="Times New Roman" w:hAnsi="Times New Roman"/>
          <w:szCs w:val="24"/>
        </w:rPr>
      </w:pPr>
      <w:r w:rsidRPr="00DC4356">
        <w:rPr>
          <w:rFonts w:ascii="Times New Roman" w:hAnsi="Times New Roman"/>
          <w:szCs w:val="24"/>
        </w:rPr>
        <w:t>Directions:</w:t>
      </w:r>
      <w:r w:rsidRPr="00DC4356">
        <w:rPr>
          <w:rFonts w:ascii="Times New Roman" w:hAnsi="Times New Roman"/>
          <w:szCs w:val="24"/>
        </w:rPr>
        <w:tab/>
        <w:t>Answer each questions or prompts in complete sentences. 20 points each</w:t>
      </w:r>
    </w:p>
    <w:p w:rsidR="00526E75" w:rsidRPr="00DC4356" w:rsidRDefault="00526E75">
      <w:pPr>
        <w:rPr>
          <w:rFonts w:ascii="Times New Roman" w:hAnsi="Times New Roman"/>
          <w:szCs w:val="24"/>
        </w:rPr>
      </w:pPr>
      <w:proofErr w:type="gramStart"/>
      <w:r w:rsidRPr="00DC4356">
        <w:rPr>
          <w:rFonts w:ascii="Times New Roman" w:hAnsi="Times New Roman"/>
          <w:szCs w:val="24"/>
        </w:rPr>
        <w:t>One paragraph per question or prompt.</w:t>
      </w:r>
      <w:proofErr w:type="gramEnd"/>
      <w:r w:rsidRPr="00DC4356">
        <w:rPr>
          <w:rFonts w:ascii="Times New Roman" w:hAnsi="Times New Roman"/>
          <w:szCs w:val="24"/>
        </w:rPr>
        <w:t xml:space="preserve"> Use a separate sheet if necessary.</w:t>
      </w:r>
    </w:p>
    <w:p w:rsidR="00526E75" w:rsidRPr="00DC4356" w:rsidRDefault="00526E75">
      <w:pPr>
        <w:rPr>
          <w:rFonts w:ascii="Times New Roman" w:hAnsi="Times New Roman"/>
          <w:szCs w:val="24"/>
        </w:rPr>
      </w:pPr>
    </w:p>
    <w:p w:rsidR="00526E75" w:rsidRPr="00DC4356" w:rsidRDefault="00526E75">
      <w:pPr>
        <w:rPr>
          <w:rFonts w:ascii="Times New Roman" w:hAnsi="Times New Roman"/>
          <w:szCs w:val="24"/>
        </w:rPr>
      </w:pPr>
      <w:r w:rsidRPr="00DC4356">
        <w:rPr>
          <w:rFonts w:ascii="Times New Roman" w:hAnsi="Times New Roman"/>
          <w:szCs w:val="24"/>
        </w:rPr>
        <w:t>Use these websites for this assignment:</w:t>
      </w:r>
    </w:p>
    <w:p w:rsidR="00526E75" w:rsidRPr="00DC4356" w:rsidRDefault="00526E75">
      <w:pPr>
        <w:rPr>
          <w:rFonts w:ascii="Times New Roman" w:hAnsi="Times New Roman"/>
          <w:szCs w:val="24"/>
        </w:rPr>
      </w:pPr>
    </w:p>
    <w:p w:rsidR="00526E75" w:rsidRPr="00DC4356" w:rsidRDefault="00B70982">
      <w:pPr>
        <w:rPr>
          <w:rFonts w:ascii="Times New Roman" w:hAnsi="Times New Roman"/>
          <w:szCs w:val="24"/>
        </w:rPr>
      </w:pPr>
      <w:hyperlink r:id="rId6" w:history="1">
        <w:r w:rsidR="00526E75" w:rsidRPr="00DC4356">
          <w:rPr>
            <w:rStyle w:val="Hyperlink"/>
            <w:rFonts w:ascii="Times New Roman" w:hAnsi="Times New Roman"/>
            <w:szCs w:val="24"/>
          </w:rPr>
          <w:t>http://www.tamu.edu/ccbn/dewitt/dewitt.htm</w:t>
        </w:r>
      </w:hyperlink>
    </w:p>
    <w:p w:rsidR="00526E75" w:rsidRPr="00DC4356" w:rsidRDefault="00526E75">
      <w:pPr>
        <w:rPr>
          <w:rFonts w:ascii="Times New Roman" w:hAnsi="Times New Roman"/>
          <w:szCs w:val="24"/>
        </w:rPr>
      </w:pPr>
      <w:r w:rsidRPr="00DC4356">
        <w:rPr>
          <w:rFonts w:ascii="Times New Roman" w:hAnsi="Times New Roman"/>
          <w:szCs w:val="24"/>
        </w:rPr>
        <w:t>Sons of Dewitt Colony</w:t>
      </w:r>
    </w:p>
    <w:p w:rsidR="00526E75" w:rsidRPr="00DC4356" w:rsidRDefault="00B70982">
      <w:pPr>
        <w:rPr>
          <w:rFonts w:ascii="Times New Roman" w:hAnsi="Times New Roman"/>
          <w:szCs w:val="24"/>
        </w:rPr>
      </w:pPr>
      <w:hyperlink r:id="rId7" w:history="1">
        <w:r w:rsidR="00526E75" w:rsidRPr="00DC4356">
          <w:rPr>
            <w:rStyle w:val="Hyperlink"/>
            <w:rFonts w:ascii="Times New Roman" w:hAnsi="Times New Roman"/>
            <w:szCs w:val="24"/>
          </w:rPr>
          <w:t>http://home.austin.rr.com/rgriffin/texhisdocs.html</w:t>
        </w:r>
      </w:hyperlink>
    </w:p>
    <w:p w:rsidR="00526E75" w:rsidRPr="00DC4356" w:rsidRDefault="0052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DC4356">
        <w:rPr>
          <w:rFonts w:ascii="Times New Roman" w:eastAsia="Times New Roman" w:hAnsi="Times New Roman"/>
          <w:b/>
          <w:szCs w:val="24"/>
        </w:rPr>
        <w:t xml:space="preserve">D. </w:t>
      </w:r>
      <w:r w:rsidRPr="00DC4356">
        <w:rPr>
          <w:rFonts w:ascii="Times New Roman" w:eastAsia="Times New Roman" w:hAnsi="Times New Roman"/>
          <w:b/>
          <w:color w:val="0000FF"/>
          <w:szCs w:val="24"/>
        </w:rPr>
        <w:t>(March 8-May 1836)</w:t>
      </w:r>
    </w:p>
    <w:p w:rsidR="00526E75" w:rsidRPr="00DC4356" w:rsidRDefault="00526E75">
      <w:pPr>
        <w:rPr>
          <w:rFonts w:ascii="Times New Roman" w:hAnsi="Times New Roman"/>
          <w:szCs w:val="24"/>
          <w:vertAlign w:val="subscript"/>
        </w:rPr>
      </w:pPr>
      <w:r w:rsidRPr="00DC4356">
        <w:rPr>
          <w:rFonts w:ascii="Times New Roman" w:hAnsi="Times New Roman"/>
          <w:szCs w:val="24"/>
          <w:vertAlign w:val="subscript"/>
        </w:rPr>
        <w:t>++++++++++++++++++++++++++++++++++++++++++++++++++++++++++++++++++++++++++++++++++</w:t>
      </w:r>
    </w:p>
    <w:p w:rsidR="00526E75" w:rsidRPr="00EF524E" w:rsidRDefault="00526E75">
      <w:pPr>
        <w:numPr>
          <w:ilvl w:val="0"/>
          <w:numId w:val="2"/>
        </w:numPr>
        <w:rPr>
          <w:rFonts w:ascii="Times New Roman" w:eastAsia="Times New Roman" w:hAnsi="Times New Roman"/>
          <w:szCs w:val="24"/>
        </w:rPr>
      </w:pPr>
      <w:r w:rsidRPr="00EF524E">
        <w:rPr>
          <w:rFonts w:ascii="Times New Roman" w:eastAsia="Times New Roman" w:hAnsi="Times New Roman"/>
          <w:szCs w:val="24"/>
        </w:rPr>
        <w:t xml:space="preserve">David G. Burnet to Henry </w:t>
      </w:r>
      <w:proofErr w:type="spellStart"/>
      <w:r w:rsidRPr="00EF524E">
        <w:rPr>
          <w:rFonts w:ascii="Times New Roman" w:eastAsia="Times New Roman" w:hAnsi="Times New Roman"/>
          <w:szCs w:val="24"/>
        </w:rPr>
        <w:t>Raguet</w:t>
      </w:r>
      <w:proofErr w:type="spellEnd"/>
      <w:r w:rsidRPr="00EF524E">
        <w:rPr>
          <w:rFonts w:ascii="Times New Roman" w:eastAsia="Times New Roman" w:hAnsi="Times New Roman"/>
          <w:szCs w:val="24"/>
        </w:rPr>
        <w:t>, April 7, 1836. President Burnet calls the "Runaway Scrape" premature, judges the army under Houston to be "in fine condition and high spirits," and calls on eastern Texans to join the fray. Link to document</w:t>
      </w:r>
    </w:p>
    <w:p w:rsidR="00526E75" w:rsidRPr="00EF524E" w:rsidRDefault="00526E75">
      <w:pPr>
        <w:rPr>
          <w:rFonts w:ascii="Times New Roman" w:eastAsia="Times New Roman" w:hAnsi="Times New Roman"/>
          <w:szCs w:val="24"/>
        </w:rPr>
      </w:pPr>
    </w:p>
    <w:p w:rsidR="00526E75" w:rsidRPr="00EF524E" w:rsidRDefault="00526E75">
      <w:pPr>
        <w:rPr>
          <w:rFonts w:ascii="Times New Roman" w:hAnsi="Times New Roman"/>
          <w:szCs w:val="24"/>
        </w:rPr>
      </w:pPr>
      <w:r w:rsidRPr="00EF524E">
        <w:rPr>
          <w:rFonts w:ascii="Times New Roman" w:eastAsia="Times New Roman" w:hAnsi="Times New Roman"/>
          <w:szCs w:val="24"/>
        </w:rPr>
        <w:t>In this document, Burnet makes an assessment of the army.  Was this an accurate assessment? Why or why not?</w:t>
      </w: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813F8" w:rsidP="00B70982">
      <w:pPr>
        <w:ind w:firstLine="720"/>
        <w:rPr>
          <w:rFonts w:ascii="Times New Roman" w:hAnsi="Times New Roman"/>
          <w:color w:val="7030A0"/>
          <w:szCs w:val="24"/>
        </w:rPr>
      </w:pPr>
      <w:bookmarkStart w:id="0" w:name="_GoBack"/>
      <w:bookmarkEnd w:id="0"/>
      <w:r w:rsidRPr="00EF524E">
        <w:rPr>
          <w:rFonts w:ascii="Times New Roman" w:hAnsi="Times New Roman"/>
          <w:color w:val="7030A0"/>
          <w:szCs w:val="24"/>
        </w:rPr>
        <w:t>This was an accurate assessment of the army. They were certainly capable and ready to attack. Also, the Texans were fighting for the creation of their home</w:t>
      </w:r>
      <w:r w:rsidR="006E6A86">
        <w:rPr>
          <w:rFonts w:ascii="Times New Roman" w:hAnsi="Times New Roman"/>
          <w:color w:val="7030A0"/>
          <w:szCs w:val="24"/>
        </w:rPr>
        <w:t>land</w:t>
      </w:r>
      <w:r w:rsidRPr="00EF524E">
        <w:rPr>
          <w:rFonts w:ascii="Times New Roman" w:hAnsi="Times New Roman"/>
          <w:color w:val="7030A0"/>
          <w:szCs w:val="24"/>
        </w:rPr>
        <w:t xml:space="preserve"> while the Mexicans were </w:t>
      </w:r>
      <w:r w:rsidR="00C4609D">
        <w:rPr>
          <w:rFonts w:ascii="Times New Roman" w:hAnsi="Times New Roman"/>
          <w:color w:val="7030A0"/>
          <w:szCs w:val="24"/>
        </w:rPr>
        <w:t>fighting for Santa Anna</w:t>
      </w:r>
      <w:r w:rsidRPr="00EF524E">
        <w:rPr>
          <w:rFonts w:ascii="Times New Roman" w:hAnsi="Times New Roman"/>
          <w:color w:val="7030A0"/>
          <w:szCs w:val="24"/>
        </w:rPr>
        <w:t>.</w:t>
      </w:r>
      <w:r w:rsidR="00D23C80" w:rsidRPr="00EF524E">
        <w:rPr>
          <w:rFonts w:ascii="Times New Roman" w:hAnsi="Times New Roman"/>
          <w:color w:val="7030A0"/>
          <w:szCs w:val="24"/>
        </w:rPr>
        <w:t xml:space="preserve"> Therefore, the Texans would pursue their independence with all their hearts and minds and make sure that they didn’t make a single mistake.</w:t>
      </w:r>
      <w:r w:rsidR="000F0C1B">
        <w:rPr>
          <w:rFonts w:ascii="Times New Roman" w:hAnsi="Times New Roman"/>
          <w:color w:val="7030A0"/>
          <w:szCs w:val="24"/>
        </w:rPr>
        <w:t xml:space="preserve"> In battle, the Texans would fight to the death if they had to and would show unparalleled determination as compared to the Mexicans.</w:t>
      </w:r>
      <w:r w:rsidR="00D23C80" w:rsidRPr="00EF524E">
        <w:rPr>
          <w:rFonts w:ascii="Times New Roman" w:hAnsi="Times New Roman"/>
          <w:color w:val="7030A0"/>
          <w:szCs w:val="24"/>
        </w:rPr>
        <w:t xml:space="preserve"> The only way by which the Texans could have been at a disadvantage other than numbers would be if they got too excited and rushed into battle, as they almost did at San Jacinto. In the end, David G. Burnet’s assessment of the army is correct because they were determined and were led by good leaders, which made them an able fighting force.</w:t>
      </w:r>
    </w:p>
    <w:p w:rsidR="00526E75" w:rsidRPr="00EF524E" w:rsidRDefault="00526E75">
      <w:pPr>
        <w:rPr>
          <w:rFonts w:ascii="Times New Roman" w:hAnsi="Times New Roman"/>
          <w:color w:val="7030A0"/>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r w:rsidRPr="00EF524E">
        <w:rPr>
          <w:rFonts w:ascii="Times New Roman" w:hAnsi="Times New Roman"/>
          <w:szCs w:val="24"/>
        </w:rPr>
        <w:lastRenderedPageBreak/>
        <w:t>+++++++++++++++++++++++++++++++++++++++++++++++++++++</w:t>
      </w:r>
    </w:p>
    <w:p w:rsidR="00526E75" w:rsidRPr="00EF524E" w:rsidRDefault="00526E75">
      <w:pPr>
        <w:numPr>
          <w:ilvl w:val="0"/>
          <w:numId w:val="2"/>
        </w:numPr>
        <w:rPr>
          <w:rFonts w:ascii="Times New Roman" w:eastAsia="Times New Roman" w:hAnsi="Times New Roman"/>
          <w:szCs w:val="24"/>
        </w:rPr>
      </w:pPr>
      <w:r w:rsidRPr="00EF524E">
        <w:rPr>
          <w:rFonts w:ascii="Times New Roman" w:eastAsia="Times New Roman" w:hAnsi="Times New Roman"/>
          <w:szCs w:val="24"/>
        </w:rPr>
        <w:t xml:space="preserve">Juan N. Seguin. Account of the Battle of San Jacinto, April 21, 1836. From author's </w:t>
      </w:r>
      <w:r w:rsidRPr="00EF524E">
        <w:rPr>
          <w:rFonts w:ascii="Times New Roman" w:eastAsia="Times New Roman" w:hAnsi="Times New Roman"/>
          <w:i/>
          <w:szCs w:val="24"/>
        </w:rPr>
        <w:t xml:space="preserve">Personal Memoirs of Juan N. Seguin, from the year 1834 to the Retreat of General </w:t>
      </w:r>
      <w:proofErr w:type="spellStart"/>
      <w:r w:rsidRPr="00EF524E">
        <w:rPr>
          <w:rFonts w:ascii="Times New Roman" w:eastAsia="Times New Roman" w:hAnsi="Times New Roman"/>
          <w:i/>
          <w:szCs w:val="24"/>
        </w:rPr>
        <w:t>Woll</w:t>
      </w:r>
      <w:proofErr w:type="spellEnd"/>
      <w:r w:rsidRPr="00EF524E">
        <w:rPr>
          <w:rFonts w:ascii="Times New Roman" w:eastAsia="Times New Roman" w:hAnsi="Times New Roman"/>
          <w:i/>
          <w:szCs w:val="24"/>
        </w:rPr>
        <w:t xml:space="preserve"> from The City of San Antonio 1842</w:t>
      </w:r>
      <w:r w:rsidRPr="00EF524E">
        <w:rPr>
          <w:rFonts w:ascii="Times New Roman" w:eastAsia="Times New Roman" w:hAnsi="Times New Roman"/>
          <w:szCs w:val="24"/>
        </w:rPr>
        <w:t xml:space="preserve"> (1842). [It may be necessary to scroll down to the document.] Link to document</w:t>
      </w:r>
    </w:p>
    <w:p w:rsidR="00526E75" w:rsidRPr="00EF524E" w:rsidRDefault="00526E75">
      <w:pPr>
        <w:rPr>
          <w:rFonts w:ascii="Times New Roman" w:eastAsia="Times New Roman" w:hAnsi="Times New Roman"/>
          <w:szCs w:val="24"/>
        </w:rPr>
      </w:pPr>
    </w:p>
    <w:p w:rsidR="00526E75" w:rsidRPr="00EF524E" w:rsidRDefault="00526E75">
      <w:pPr>
        <w:rPr>
          <w:rFonts w:ascii="Times New Roman" w:eastAsia="Times New Roman" w:hAnsi="Times New Roman"/>
          <w:szCs w:val="24"/>
        </w:rPr>
      </w:pPr>
      <w:r w:rsidRPr="00EF524E">
        <w:rPr>
          <w:rFonts w:ascii="Times New Roman" w:eastAsia="Times New Roman" w:hAnsi="Times New Roman"/>
          <w:szCs w:val="24"/>
        </w:rPr>
        <w:t xml:space="preserve">Why was </w:t>
      </w:r>
      <w:proofErr w:type="gramStart"/>
      <w:r w:rsidRPr="00EF524E">
        <w:rPr>
          <w:rFonts w:ascii="Times New Roman" w:eastAsia="Times New Roman" w:hAnsi="Times New Roman"/>
          <w:szCs w:val="24"/>
        </w:rPr>
        <w:t>this an</w:t>
      </w:r>
      <w:proofErr w:type="gramEnd"/>
      <w:r w:rsidRPr="00EF524E">
        <w:rPr>
          <w:rFonts w:ascii="Times New Roman" w:eastAsia="Times New Roman" w:hAnsi="Times New Roman"/>
          <w:szCs w:val="24"/>
        </w:rPr>
        <w:t xml:space="preserve"> important dialogue?  </w:t>
      </w:r>
    </w:p>
    <w:p w:rsidR="00526E75" w:rsidRPr="00EF524E" w:rsidRDefault="00526E75">
      <w:pPr>
        <w:rPr>
          <w:rFonts w:ascii="Times New Roman" w:eastAsia="Times New Roman" w:hAnsi="Times New Roman"/>
          <w:szCs w:val="24"/>
        </w:rPr>
      </w:pPr>
    </w:p>
    <w:p w:rsidR="00526E75" w:rsidRPr="00EF524E" w:rsidRDefault="00E57536" w:rsidP="00B70982">
      <w:pPr>
        <w:ind w:firstLine="720"/>
        <w:rPr>
          <w:rFonts w:ascii="Times New Roman" w:eastAsia="Times New Roman" w:hAnsi="Times New Roman"/>
          <w:color w:val="7030A0"/>
          <w:szCs w:val="24"/>
        </w:rPr>
      </w:pPr>
      <w:r w:rsidRPr="00EF524E">
        <w:rPr>
          <w:rFonts w:ascii="Times New Roman" w:eastAsia="Times New Roman" w:hAnsi="Times New Roman"/>
          <w:color w:val="7030A0"/>
          <w:szCs w:val="24"/>
        </w:rPr>
        <w:t>This is an important dialogue because it gives a different perspective on the Battle of San Jacinto. Seguin was a Mexican fighting for the Texans, therefore giving a unique perspective that only few can offer. Both the Texans and Mexican</w:t>
      </w:r>
      <w:r w:rsidR="00887BC8" w:rsidRPr="00EF524E">
        <w:rPr>
          <w:rFonts w:ascii="Times New Roman" w:eastAsia="Times New Roman" w:hAnsi="Times New Roman"/>
          <w:color w:val="7030A0"/>
          <w:szCs w:val="24"/>
        </w:rPr>
        <w:t>s will view each other with st</w:t>
      </w:r>
      <w:r w:rsidR="005B0ED9" w:rsidRPr="00EF524E">
        <w:rPr>
          <w:rFonts w:ascii="Times New Roman" w:eastAsia="Times New Roman" w:hAnsi="Times New Roman"/>
          <w:color w:val="7030A0"/>
          <w:szCs w:val="24"/>
        </w:rPr>
        <w:t>rong hate</w:t>
      </w:r>
      <w:r w:rsidR="000F0C1B">
        <w:rPr>
          <w:rFonts w:ascii="Times New Roman" w:eastAsia="Times New Roman" w:hAnsi="Times New Roman"/>
          <w:color w:val="7030A0"/>
          <w:szCs w:val="24"/>
        </w:rPr>
        <w:t xml:space="preserve"> in their respective accounts</w:t>
      </w:r>
      <w:r w:rsidR="005B0ED9" w:rsidRPr="00EF524E">
        <w:rPr>
          <w:rFonts w:ascii="Times New Roman" w:eastAsia="Times New Roman" w:hAnsi="Times New Roman"/>
          <w:color w:val="7030A0"/>
          <w:szCs w:val="24"/>
        </w:rPr>
        <w:t xml:space="preserve">. However, the </w:t>
      </w:r>
      <w:proofErr w:type="spellStart"/>
      <w:r w:rsidR="005B0ED9" w:rsidRPr="00EF524E">
        <w:rPr>
          <w:rFonts w:ascii="Times New Roman" w:eastAsia="Times New Roman" w:hAnsi="Times New Roman"/>
          <w:color w:val="7030A0"/>
          <w:szCs w:val="24"/>
        </w:rPr>
        <w:t>Tejanos</w:t>
      </w:r>
      <w:proofErr w:type="spellEnd"/>
      <w:r w:rsidR="005B0ED9" w:rsidRPr="00EF524E">
        <w:rPr>
          <w:rFonts w:ascii="Times New Roman" w:eastAsia="Times New Roman" w:hAnsi="Times New Roman"/>
          <w:color w:val="7030A0"/>
          <w:szCs w:val="24"/>
        </w:rPr>
        <w:t xml:space="preserve"> </w:t>
      </w:r>
      <w:r w:rsidR="00887BC8" w:rsidRPr="00EF524E">
        <w:rPr>
          <w:rFonts w:ascii="Times New Roman" w:eastAsia="Times New Roman" w:hAnsi="Times New Roman"/>
          <w:color w:val="7030A0"/>
          <w:szCs w:val="24"/>
        </w:rPr>
        <w:t>will take a more moderate approach and will offer a more accurate perspective.</w:t>
      </w:r>
      <w:r w:rsidR="000F0C1B">
        <w:rPr>
          <w:rFonts w:ascii="Times New Roman" w:eastAsia="Times New Roman" w:hAnsi="Times New Roman"/>
          <w:color w:val="7030A0"/>
          <w:szCs w:val="24"/>
        </w:rPr>
        <w:t xml:space="preserve"> This perspective will include not only correct details of the battle, but also an unbiased perspective.</w:t>
      </w:r>
      <w:r w:rsidR="005B0ED9" w:rsidRPr="00EF524E">
        <w:rPr>
          <w:rFonts w:ascii="Times New Roman" w:eastAsia="Times New Roman" w:hAnsi="Times New Roman"/>
          <w:color w:val="7030A0"/>
          <w:szCs w:val="24"/>
        </w:rPr>
        <w:t xml:space="preserve"> Therefore, this </w:t>
      </w:r>
      <w:r w:rsidR="000F0C1B">
        <w:rPr>
          <w:rFonts w:ascii="Times New Roman" w:eastAsia="Times New Roman" w:hAnsi="Times New Roman"/>
          <w:color w:val="7030A0"/>
          <w:szCs w:val="24"/>
        </w:rPr>
        <w:t>i</w:t>
      </w:r>
      <w:r w:rsidR="005B0ED9" w:rsidRPr="00EF524E">
        <w:rPr>
          <w:rFonts w:ascii="Times New Roman" w:eastAsia="Times New Roman" w:hAnsi="Times New Roman"/>
          <w:color w:val="7030A0"/>
          <w:szCs w:val="24"/>
        </w:rPr>
        <w:t xml:space="preserve">s an important dialogue due to the fact that it's </w:t>
      </w:r>
      <w:r w:rsidR="000F0C1B" w:rsidRPr="00EF524E">
        <w:rPr>
          <w:rFonts w:ascii="Times New Roman" w:eastAsia="Times New Roman" w:hAnsi="Times New Roman"/>
          <w:color w:val="7030A0"/>
          <w:szCs w:val="24"/>
        </w:rPr>
        <w:t>a</w:t>
      </w:r>
      <w:r w:rsidR="005B0ED9" w:rsidRPr="00EF524E">
        <w:rPr>
          <w:rFonts w:ascii="Times New Roman" w:eastAsia="Times New Roman" w:hAnsi="Times New Roman"/>
          <w:color w:val="7030A0"/>
          <w:szCs w:val="24"/>
        </w:rPr>
        <w:t xml:space="preserve"> unique perspective offered by Juan Seguin, a </w:t>
      </w:r>
      <w:proofErr w:type="spellStart"/>
      <w:r w:rsidR="005B0ED9" w:rsidRPr="00EF524E">
        <w:rPr>
          <w:rFonts w:ascii="Times New Roman" w:eastAsia="Times New Roman" w:hAnsi="Times New Roman"/>
          <w:color w:val="7030A0"/>
          <w:szCs w:val="24"/>
        </w:rPr>
        <w:t>Tejano</w:t>
      </w:r>
      <w:proofErr w:type="spellEnd"/>
      <w:r w:rsidR="005B0ED9" w:rsidRPr="00EF524E">
        <w:rPr>
          <w:rFonts w:ascii="Times New Roman" w:eastAsia="Times New Roman" w:hAnsi="Times New Roman"/>
          <w:color w:val="7030A0"/>
          <w:szCs w:val="24"/>
        </w:rPr>
        <w:t>.</w:t>
      </w:r>
    </w:p>
    <w:p w:rsidR="00526E75" w:rsidRPr="00EF524E" w:rsidRDefault="00526E75">
      <w:pPr>
        <w:rPr>
          <w:rFonts w:ascii="Times New Roman" w:eastAsia="Times New Roman" w:hAnsi="Times New Roman"/>
          <w:szCs w:val="24"/>
        </w:rPr>
      </w:pPr>
    </w:p>
    <w:p w:rsidR="00526E75" w:rsidRPr="00EF524E" w:rsidRDefault="00526E75">
      <w:pPr>
        <w:rPr>
          <w:rFonts w:ascii="Times New Roman" w:eastAsia="Times New Roman" w:hAnsi="Times New Roman"/>
          <w:szCs w:val="24"/>
        </w:rPr>
      </w:pPr>
    </w:p>
    <w:p w:rsidR="00526E75" w:rsidRPr="00EF524E" w:rsidRDefault="00526E75">
      <w:pPr>
        <w:rPr>
          <w:rFonts w:ascii="Times New Roman" w:eastAsia="Times New Roman" w:hAnsi="Times New Roman"/>
          <w:szCs w:val="24"/>
        </w:rPr>
      </w:pPr>
    </w:p>
    <w:p w:rsidR="00526E75" w:rsidRPr="00EF524E" w:rsidRDefault="00526E75">
      <w:pPr>
        <w:rPr>
          <w:rFonts w:ascii="Times New Roman" w:eastAsia="Times New Roman" w:hAnsi="Times New Roman"/>
          <w:szCs w:val="24"/>
        </w:rPr>
      </w:pPr>
      <w:r w:rsidRPr="00EF524E">
        <w:rPr>
          <w:rFonts w:ascii="Times New Roman" w:eastAsia="Times New Roman" w:hAnsi="Times New Roman"/>
          <w:szCs w:val="24"/>
        </w:rPr>
        <w:t>++++++++++++++++++++++++++++++++++++++++++</w:t>
      </w:r>
    </w:p>
    <w:p w:rsidR="00526E75" w:rsidRPr="00EF524E" w:rsidRDefault="00526E75">
      <w:pPr>
        <w:rPr>
          <w:rFonts w:ascii="Times New Roman" w:hAnsi="Times New Roman"/>
          <w:szCs w:val="24"/>
        </w:rPr>
      </w:pPr>
      <w:r w:rsidRPr="00EF524E">
        <w:rPr>
          <w:rFonts w:ascii="Times New Roman" w:eastAsia="Times New Roman" w:hAnsi="Times New Roman"/>
          <w:szCs w:val="24"/>
        </w:rPr>
        <w:t>3.</w:t>
      </w:r>
      <w:r w:rsidRPr="00EF524E">
        <w:rPr>
          <w:rFonts w:ascii="Times New Roman" w:eastAsia="Times New Roman" w:hAnsi="Times New Roman"/>
          <w:szCs w:val="24"/>
        </w:rPr>
        <w:tab/>
      </w:r>
    </w:p>
    <w:p w:rsidR="00526E75" w:rsidRPr="00EF524E" w:rsidRDefault="0052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EF524E">
        <w:rPr>
          <w:rFonts w:ascii="Times New Roman" w:eastAsia="Times New Roman" w:hAnsi="Times New Roman"/>
          <w:szCs w:val="24"/>
        </w:rPr>
        <w:t>The "public" Treaty of Velasco, May 14, 1836.</w:t>
      </w:r>
      <w:proofErr w:type="gramEnd"/>
      <w:r w:rsidRPr="00EF524E">
        <w:rPr>
          <w:rFonts w:ascii="Times New Roman" w:eastAsia="Times New Roman" w:hAnsi="Times New Roman"/>
          <w:szCs w:val="24"/>
        </w:rPr>
        <w:t xml:space="preserve"> Santa Anna promises not to take up arms against Texas and to order all Mexican troops to evacuate from Texas. </w:t>
      </w:r>
      <w:hyperlink r:id="rId8" w:history="1">
        <w:r w:rsidRPr="00EF524E">
          <w:rPr>
            <w:rFonts w:ascii="Times New Roman" w:eastAsia="Times New Roman" w:hAnsi="Times New Roman"/>
            <w:szCs w:val="24"/>
          </w:rPr>
          <w:t>Link to document</w:t>
        </w:r>
      </w:hyperlink>
    </w:p>
    <w:p w:rsidR="00526E75" w:rsidRPr="00EF524E" w:rsidRDefault="00526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526E75" w:rsidRPr="00EF524E" w:rsidRDefault="00526E75">
      <w:pPr>
        <w:rPr>
          <w:rFonts w:ascii="Times New Roman" w:hAnsi="Times New Roman"/>
          <w:szCs w:val="24"/>
        </w:rPr>
      </w:pPr>
      <w:proofErr w:type="gramStart"/>
      <w:r w:rsidRPr="00EF524E">
        <w:rPr>
          <w:rFonts w:ascii="Times New Roman" w:eastAsia="Times New Roman" w:hAnsi="Times New Roman"/>
          <w:szCs w:val="24"/>
        </w:rPr>
        <w:t>The "secret" Treaty of Velasco, May 14, 1836.</w:t>
      </w:r>
      <w:proofErr w:type="gramEnd"/>
      <w:r w:rsidRPr="00EF524E">
        <w:rPr>
          <w:rFonts w:ascii="Times New Roman" w:eastAsia="Times New Roman" w:hAnsi="Times New Roman"/>
          <w:szCs w:val="24"/>
        </w:rPr>
        <w:t xml:space="preserve"> Santa Anna pledges to fulfill stipulations in six articles "so far as concerns himself." Among them are pledges to work to gain the Mexican government's agreement to the independence of Texas and to a boundary between the two nations not to extend beyond the Rio Grande. Link to document</w:t>
      </w:r>
    </w:p>
    <w:p w:rsidR="00526E75" w:rsidRPr="00EF524E" w:rsidRDefault="00526E75">
      <w:pPr>
        <w:rPr>
          <w:rFonts w:ascii="Times New Roman" w:hAnsi="Times New Roman"/>
          <w:szCs w:val="24"/>
        </w:rPr>
      </w:pPr>
    </w:p>
    <w:p w:rsidR="00526E75" w:rsidRPr="00B70982" w:rsidRDefault="00526E75">
      <w:pPr>
        <w:rPr>
          <w:rFonts w:ascii="Times New Roman" w:hAnsi="Times New Roman"/>
          <w:szCs w:val="24"/>
        </w:rPr>
      </w:pPr>
      <w:r w:rsidRPr="00EF524E">
        <w:rPr>
          <w:rFonts w:ascii="Times New Roman" w:hAnsi="Times New Roman"/>
          <w:szCs w:val="24"/>
        </w:rPr>
        <w:t xml:space="preserve">Compare these two treaties. Why was a secret treaty necessary?  What possible effect can </w:t>
      </w:r>
      <w:r w:rsidRPr="00B70982">
        <w:rPr>
          <w:rFonts w:ascii="Times New Roman" w:hAnsi="Times New Roman"/>
          <w:szCs w:val="24"/>
        </w:rPr>
        <w:t xml:space="preserve">the secret treaty have in the future? </w:t>
      </w:r>
    </w:p>
    <w:p w:rsidR="00526E75" w:rsidRPr="00B70982" w:rsidRDefault="00526E75">
      <w:pPr>
        <w:rPr>
          <w:rFonts w:ascii="Times New Roman" w:hAnsi="Times New Roman"/>
          <w:szCs w:val="24"/>
        </w:rPr>
      </w:pPr>
    </w:p>
    <w:p w:rsidR="00526E75" w:rsidRPr="00B70982" w:rsidRDefault="00526E75">
      <w:pPr>
        <w:rPr>
          <w:rFonts w:ascii="Times New Roman" w:hAnsi="Times New Roman"/>
          <w:szCs w:val="24"/>
        </w:rPr>
      </w:pPr>
    </w:p>
    <w:p w:rsidR="00526E75" w:rsidRPr="00B70982" w:rsidRDefault="00B70982" w:rsidP="00B70982">
      <w:pPr>
        <w:ind w:firstLine="720"/>
        <w:rPr>
          <w:rFonts w:ascii="Times New Roman" w:hAnsi="Times New Roman"/>
          <w:color w:val="7030A0"/>
          <w:szCs w:val="24"/>
        </w:rPr>
      </w:pPr>
      <w:r w:rsidRPr="00B70982">
        <w:rPr>
          <w:rFonts w:ascii="Times New Roman" w:hAnsi="Times New Roman"/>
          <w:color w:val="7030A0"/>
          <w:szCs w:val="24"/>
        </w:rPr>
        <w:t>The secret treaty was more concerned with Santa Anna then it was with Mexico. This is contrary to the setup of the public treaty.</w:t>
      </w:r>
      <w:r>
        <w:rPr>
          <w:rFonts w:ascii="Times New Roman" w:hAnsi="Times New Roman"/>
          <w:color w:val="7030A0"/>
          <w:szCs w:val="24"/>
        </w:rPr>
        <w:t xml:space="preserve"> </w:t>
      </w:r>
      <w:r w:rsidR="00887BC8" w:rsidRPr="00B70982">
        <w:rPr>
          <w:rFonts w:ascii="Times New Roman" w:hAnsi="Times New Roman"/>
          <w:color w:val="7030A0"/>
          <w:szCs w:val="24"/>
        </w:rPr>
        <w:t>The public treaty involved subjects that the Mexican citizens would approve of at the immediate moment.</w:t>
      </w:r>
      <w:r w:rsidR="00DC4356" w:rsidRPr="00B70982">
        <w:rPr>
          <w:rFonts w:ascii="Times New Roman" w:hAnsi="Times New Roman"/>
          <w:color w:val="7030A0"/>
          <w:szCs w:val="24"/>
        </w:rPr>
        <w:t xml:space="preserve"> However, the secret treaty involved terms that could damage Santa Anna’s standing among t</w:t>
      </w:r>
      <w:r w:rsidR="00B4554A" w:rsidRPr="00B70982">
        <w:rPr>
          <w:rFonts w:ascii="Times New Roman" w:hAnsi="Times New Roman"/>
          <w:color w:val="7030A0"/>
          <w:szCs w:val="24"/>
        </w:rPr>
        <w:t>he Mexican citizens and possibly</w:t>
      </w:r>
      <w:r w:rsidR="00DC4356" w:rsidRPr="00B70982">
        <w:rPr>
          <w:rFonts w:ascii="Times New Roman" w:hAnsi="Times New Roman"/>
          <w:color w:val="7030A0"/>
          <w:szCs w:val="24"/>
        </w:rPr>
        <w:t xml:space="preserve"> lead to him being overthrown. If he was overthrown, the Texans would also be in peril as a new leader not bound by all the terms in the treaty would arise and possibly attack the Texans. Also, the secret treaty’s terms were supposed to be met after the public treaty’s terms had been met. Another reason for why the secret treaty was necessary was so that Santa Anna could use his power to make people recognize Texas as an independent country. The secret treaty could have made Santa Anna be overthrown. Another result of the secret treaty could have been the Mexican citizens not honoring it as nobody on the Mexican side other than Santa Anna agreed to it. He could have been forced to sign it, for all they knew.</w:t>
      </w:r>
    </w:p>
    <w:p w:rsidR="00526E75" w:rsidRPr="00EF524E" w:rsidRDefault="00526E75">
      <w:pPr>
        <w:rPr>
          <w:rFonts w:ascii="Times New Roman" w:hAnsi="Times New Roman"/>
          <w:color w:val="7030A0"/>
          <w:szCs w:val="24"/>
        </w:rPr>
      </w:pPr>
    </w:p>
    <w:p w:rsidR="00526E75" w:rsidRPr="00EF524E" w:rsidRDefault="00526E75">
      <w:pPr>
        <w:rPr>
          <w:rFonts w:ascii="Times New Roman" w:hAnsi="Times New Roman"/>
          <w:color w:val="7030A0"/>
          <w:szCs w:val="24"/>
        </w:rPr>
      </w:pPr>
    </w:p>
    <w:p w:rsidR="00526E75" w:rsidRPr="00EF524E" w:rsidRDefault="00526E75">
      <w:pPr>
        <w:rPr>
          <w:rFonts w:ascii="Times New Roman" w:hAnsi="Times New Roman"/>
          <w:color w:val="7030A0"/>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p w:rsidR="00526E75" w:rsidRPr="00EF524E" w:rsidRDefault="00526E75">
      <w:pPr>
        <w:rPr>
          <w:rFonts w:ascii="Times New Roman" w:hAnsi="Times New Roman"/>
          <w:szCs w:val="24"/>
        </w:rPr>
      </w:pPr>
    </w:p>
    <w:sectPr w:rsidR="00526E75" w:rsidRPr="00EF5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EBD"/>
    <w:multiLevelType w:val="hybridMultilevel"/>
    <w:tmpl w:val="C2ACF456"/>
    <w:lvl w:ilvl="0" w:tplc="4150EAFE">
      <w:start w:val="1"/>
      <w:numFmt w:val="decimal"/>
      <w:lvlText w:val="%1."/>
      <w:lvlJc w:val="left"/>
      <w:pPr>
        <w:tabs>
          <w:tab w:val="num" w:pos="1080"/>
        </w:tabs>
        <w:ind w:left="1080" w:hanging="720"/>
      </w:pPr>
      <w:rPr>
        <w:rFonts w:ascii="Times" w:eastAsia="Times" w:hAnsi="Times" w:hint="default"/>
        <w:color w:val="auto"/>
        <w:sz w:val="24"/>
      </w:rPr>
    </w:lvl>
    <w:lvl w:ilvl="1" w:tplc="9CC845DC" w:tentative="1">
      <w:start w:val="1"/>
      <w:numFmt w:val="lowerLetter"/>
      <w:lvlText w:val="%2."/>
      <w:lvlJc w:val="left"/>
      <w:pPr>
        <w:tabs>
          <w:tab w:val="num" w:pos="1440"/>
        </w:tabs>
        <w:ind w:left="1440" w:hanging="360"/>
      </w:pPr>
    </w:lvl>
    <w:lvl w:ilvl="2" w:tplc="85FED850" w:tentative="1">
      <w:start w:val="1"/>
      <w:numFmt w:val="lowerRoman"/>
      <w:lvlText w:val="%3."/>
      <w:lvlJc w:val="right"/>
      <w:pPr>
        <w:tabs>
          <w:tab w:val="num" w:pos="2160"/>
        </w:tabs>
        <w:ind w:left="2160" w:hanging="180"/>
      </w:pPr>
    </w:lvl>
    <w:lvl w:ilvl="3" w:tplc="11A063BC" w:tentative="1">
      <w:start w:val="1"/>
      <w:numFmt w:val="decimal"/>
      <w:lvlText w:val="%4."/>
      <w:lvlJc w:val="left"/>
      <w:pPr>
        <w:tabs>
          <w:tab w:val="num" w:pos="2880"/>
        </w:tabs>
        <w:ind w:left="2880" w:hanging="360"/>
      </w:pPr>
    </w:lvl>
    <w:lvl w:ilvl="4" w:tplc="9F6C8ACC" w:tentative="1">
      <w:start w:val="1"/>
      <w:numFmt w:val="lowerLetter"/>
      <w:lvlText w:val="%5."/>
      <w:lvlJc w:val="left"/>
      <w:pPr>
        <w:tabs>
          <w:tab w:val="num" w:pos="3600"/>
        </w:tabs>
        <w:ind w:left="3600" w:hanging="360"/>
      </w:pPr>
    </w:lvl>
    <w:lvl w:ilvl="5" w:tplc="31505048" w:tentative="1">
      <w:start w:val="1"/>
      <w:numFmt w:val="lowerRoman"/>
      <w:lvlText w:val="%6."/>
      <w:lvlJc w:val="right"/>
      <w:pPr>
        <w:tabs>
          <w:tab w:val="num" w:pos="4320"/>
        </w:tabs>
        <w:ind w:left="4320" w:hanging="180"/>
      </w:pPr>
    </w:lvl>
    <w:lvl w:ilvl="6" w:tplc="5578370E" w:tentative="1">
      <w:start w:val="1"/>
      <w:numFmt w:val="decimal"/>
      <w:lvlText w:val="%7."/>
      <w:lvlJc w:val="left"/>
      <w:pPr>
        <w:tabs>
          <w:tab w:val="num" w:pos="5040"/>
        </w:tabs>
        <w:ind w:left="5040" w:hanging="360"/>
      </w:pPr>
    </w:lvl>
    <w:lvl w:ilvl="7" w:tplc="634E04FE" w:tentative="1">
      <w:start w:val="1"/>
      <w:numFmt w:val="lowerLetter"/>
      <w:lvlText w:val="%8."/>
      <w:lvlJc w:val="left"/>
      <w:pPr>
        <w:tabs>
          <w:tab w:val="num" w:pos="5760"/>
        </w:tabs>
        <w:ind w:left="5760" w:hanging="360"/>
      </w:pPr>
    </w:lvl>
    <w:lvl w:ilvl="8" w:tplc="E280CB00" w:tentative="1">
      <w:start w:val="1"/>
      <w:numFmt w:val="lowerRoman"/>
      <w:lvlText w:val="%9."/>
      <w:lvlJc w:val="right"/>
      <w:pPr>
        <w:tabs>
          <w:tab w:val="num" w:pos="6480"/>
        </w:tabs>
        <w:ind w:left="6480" w:hanging="180"/>
      </w:pPr>
    </w:lvl>
  </w:abstractNum>
  <w:abstractNum w:abstractNumId="1">
    <w:nsid w:val="7BEC4F3C"/>
    <w:multiLevelType w:val="hybridMultilevel"/>
    <w:tmpl w:val="33245ABA"/>
    <w:lvl w:ilvl="0" w:tplc="8DDCD9E4">
      <w:start w:val="3"/>
      <w:numFmt w:val="decimal"/>
      <w:lvlText w:val="%1."/>
      <w:lvlJc w:val="left"/>
      <w:pPr>
        <w:tabs>
          <w:tab w:val="num" w:pos="1080"/>
        </w:tabs>
        <w:ind w:left="1080" w:hanging="720"/>
      </w:pPr>
      <w:rPr>
        <w:rFonts w:hint="default"/>
      </w:rPr>
    </w:lvl>
    <w:lvl w:ilvl="1" w:tplc="A314CA36" w:tentative="1">
      <w:start w:val="1"/>
      <w:numFmt w:val="lowerLetter"/>
      <w:lvlText w:val="%2."/>
      <w:lvlJc w:val="left"/>
      <w:pPr>
        <w:tabs>
          <w:tab w:val="num" w:pos="1440"/>
        </w:tabs>
        <w:ind w:left="1440" w:hanging="360"/>
      </w:pPr>
    </w:lvl>
    <w:lvl w:ilvl="2" w:tplc="05C01B3C" w:tentative="1">
      <w:start w:val="1"/>
      <w:numFmt w:val="lowerRoman"/>
      <w:lvlText w:val="%3."/>
      <w:lvlJc w:val="right"/>
      <w:pPr>
        <w:tabs>
          <w:tab w:val="num" w:pos="2160"/>
        </w:tabs>
        <w:ind w:left="2160" w:hanging="180"/>
      </w:pPr>
    </w:lvl>
    <w:lvl w:ilvl="3" w:tplc="415AA01C" w:tentative="1">
      <w:start w:val="1"/>
      <w:numFmt w:val="decimal"/>
      <w:lvlText w:val="%4."/>
      <w:lvlJc w:val="left"/>
      <w:pPr>
        <w:tabs>
          <w:tab w:val="num" w:pos="2880"/>
        </w:tabs>
        <w:ind w:left="2880" w:hanging="360"/>
      </w:pPr>
    </w:lvl>
    <w:lvl w:ilvl="4" w:tplc="BB3ED7E8" w:tentative="1">
      <w:start w:val="1"/>
      <w:numFmt w:val="lowerLetter"/>
      <w:lvlText w:val="%5."/>
      <w:lvlJc w:val="left"/>
      <w:pPr>
        <w:tabs>
          <w:tab w:val="num" w:pos="3600"/>
        </w:tabs>
        <w:ind w:left="3600" w:hanging="360"/>
      </w:pPr>
    </w:lvl>
    <w:lvl w:ilvl="5" w:tplc="6B92400E" w:tentative="1">
      <w:start w:val="1"/>
      <w:numFmt w:val="lowerRoman"/>
      <w:lvlText w:val="%6."/>
      <w:lvlJc w:val="right"/>
      <w:pPr>
        <w:tabs>
          <w:tab w:val="num" w:pos="4320"/>
        </w:tabs>
        <w:ind w:left="4320" w:hanging="180"/>
      </w:pPr>
    </w:lvl>
    <w:lvl w:ilvl="6" w:tplc="CA42D3B4" w:tentative="1">
      <w:start w:val="1"/>
      <w:numFmt w:val="decimal"/>
      <w:lvlText w:val="%7."/>
      <w:lvlJc w:val="left"/>
      <w:pPr>
        <w:tabs>
          <w:tab w:val="num" w:pos="5040"/>
        </w:tabs>
        <w:ind w:left="5040" w:hanging="360"/>
      </w:pPr>
    </w:lvl>
    <w:lvl w:ilvl="7" w:tplc="4ACCCF42" w:tentative="1">
      <w:start w:val="1"/>
      <w:numFmt w:val="lowerLetter"/>
      <w:lvlText w:val="%8."/>
      <w:lvlJc w:val="left"/>
      <w:pPr>
        <w:tabs>
          <w:tab w:val="num" w:pos="5760"/>
        </w:tabs>
        <w:ind w:left="5760" w:hanging="360"/>
      </w:pPr>
    </w:lvl>
    <w:lvl w:ilvl="8" w:tplc="D442634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F8"/>
    <w:rsid w:val="000D56C4"/>
    <w:rsid w:val="000F0C1B"/>
    <w:rsid w:val="00526E75"/>
    <w:rsid w:val="005813F8"/>
    <w:rsid w:val="005A2C70"/>
    <w:rsid w:val="005B0ED9"/>
    <w:rsid w:val="006E6A86"/>
    <w:rsid w:val="00887BC8"/>
    <w:rsid w:val="00B4554A"/>
    <w:rsid w:val="00B70982"/>
    <w:rsid w:val="00C4609D"/>
    <w:rsid w:val="00D23C80"/>
    <w:rsid w:val="00DC4356"/>
    <w:rsid w:val="00E57536"/>
    <w:rsid w:val="00E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l.state.tx.us/treasures/republic/velasco-public-1.html" TargetMode="External"/><Relationship Id="rId3" Type="http://schemas.microsoft.com/office/2007/relationships/stylesWithEffects" Target="stylesWithEffects.xml"/><Relationship Id="rId7" Type="http://schemas.openxmlformats.org/officeDocument/2006/relationships/hyperlink" Target="http://home.austin.rr.com/rgriffin/texhisdo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edu/ccbn/dewitt/dewit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Texas Revolution</vt:lpstr>
    </vt:vector>
  </TitlesOfParts>
  <Company>HISD</Company>
  <LinksUpToDate>false</LinksUpToDate>
  <CharactersWithSpaces>4695</CharactersWithSpaces>
  <SharedDoc>false</SharedDoc>
  <HLinks>
    <vt:vector size="18" baseType="variant">
      <vt:variant>
        <vt:i4>2883640</vt:i4>
      </vt:variant>
      <vt:variant>
        <vt:i4>6</vt:i4>
      </vt:variant>
      <vt:variant>
        <vt:i4>0</vt:i4>
      </vt:variant>
      <vt:variant>
        <vt:i4>5</vt:i4>
      </vt:variant>
      <vt:variant>
        <vt:lpwstr>http://www.tsl.state.tx.us/treasures/republic/velasco-public-1.html</vt:lpwstr>
      </vt:variant>
      <vt:variant>
        <vt:lpwstr/>
      </vt:variant>
      <vt:variant>
        <vt:i4>2162797</vt:i4>
      </vt:variant>
      <vt:variant>
        <vt:i4>3</vt:i4>
      </vt:variant>
      <vt:variant>
        <vt:i4>0</vt:i4>
      </vt:variant>
      <vt:variant>
        <vt:i4>5</vt:i4>
      </vt:variant>
      <vt:variant>
        <vt:lpwstr>http://home.austin.rr.com/rgriffin/texhisdocs.html</vt:lpwstr>
      </vt:variant>
      <vt:variant>
        <vt:lpwstr/>
      </vt:variant>
      <vt:variant>
        <vt:i4>7274559</vt:i4>
      </vt:variant>
      <vt:variant>
        <vt:i4>0</vt:i4>
      </vt:variant>
      <vt:variant>
        <vt:i4>0</vt:i4>
      </vt:variant>
      <vt:variant>
        <vt:i4>5</vt:i4>
      </vt:variant>
      <vt:variant>
        <vt:lpwstr>http://www.tamu.edu/ccbn/dewitt/dewitt.htm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Revolution</dc:title>
  <cp:lastModifiedBy>Ghose</cp:lastModifiedBy>
  <cp:revision>12</cp:revision>
  <dcterms:created xsi:type="dcterms:W3CDTF">2014-02-26T00:08:00Z</dcterms:created>
  <dcterms:modified xsi:type="dcterms:W3CDTF">2014-02-28T04:42:00Z</dcterms:modified>
</cp:coreProperties>
</file>