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19" w:rsidRDefault="003C1013">
      <w:r>
        <w:rPr>
          <w:noProof/>
          <w:lang w:eastAsia="en-US"/>
        </w:rPr>
        <w:drawing>
          <wp:inline distT="0" distB="0" distL="0" distR="0">
            <wp:extent cx="5958459" cy="5200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7949" t="23437" r="17788" b="6450"/>
                    <a:stretch/>
                  </pic:blipFill>
                  <pic:spPr bwMode="auto">
                    <a:xfrm>
                      <a:off x="0" y="0"/>
                      <a:ext cx="5965154" cy="5206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013" w:rsidRDefault="003A116C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5. Margaret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Swett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Henson, "BURNET, DAVID GOUVERNEUR,"</w:t>
      </w:r>
      <w:r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 xml:space="preserve">Handbook of Texas </w:t>
      </w:r>
      <w:proofErr w:type="gramStart"/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Online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(</w:t>
      </w:r>
      <w:proofErr w:type="gramEnd"/>
      <w:r>
        <w:fldChar w:fldCharType="begin"/>
      </w:r>
      <w:r>
        <w:instrText xml:space="preserve"> HYPERLINK "http://www.tshaonline.org/handbook/online/articles/fbu46" </w:instrText>
      </w:r>
      <w:r>
        <w:fldChar w:fldCharType="separate"/>
      </w:r>
      <w:r>
        <w:rPr>
          <w:rStyle w:val="Hyperlink"/>
          <w:rFonts w:ascii="Helvetica" w:hAnsi="Helvetica"/>
          <w:color w:val="2763A5"/>
          <w:sz w:val="18"/>
          <w:szCs w:val="18"/>
          <w:shd w:val="clear" w:color="auto" w:fill="FFFFFF"/>
        </w:rPr>
        <w:t>http://www.tshaonline.org/handbook/online/articles/fbu46</w:t>
      </w:r>
      <w:r>
        <w:fldChar w:fldCharType="end"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), accessed February 28, 2014.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Uploaded on June 12, 2010.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Modified on November 30, 2011.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Published by the Texas State Historical Association.</w:t>
      </w:r>
      <w:proofErr w:type="gramEnd"/>
    </w:p>
    <w:p w:rsidR="003A116C" w:rsidRDefault="003A116C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6. Raymond Estep, "ZAVALA, LORENZO DE,"</w:t>
      </w:r>
      <w:r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 xml:space="preserve">Handbook of Texas </w:t>
      </w:r>
      <w:proofErr w:type="gramStart"/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Online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(</w:t>
      </w:r>
      <w:proofErr w:type="gramEnd"/>
      <w:r>
        <w:fldChar w:fldCharType="begin"/>
      </w:r>
      <w:r>
        <w:instrText xml:space="preserve"> HYPERLINK "http://www.tshaonline.org/handbook/online/articles/fza05" </w:instrText>
      </w:r>
      <w:r>
        <w:fldChar w:fldCharType="separate"/>
      </w:r>
      <w:r>
        <w:rPr>
          <w:rStyle w:val="Hyperlink"/>
          <w:rFonts w:ascii="Helvetica" w:hAnsi="Helvetica"/>
          <w:color w:val="2763A5"/>
          <w:sz w:val="18"/>
          <w:szCs w:val="18"/>
          <w:shd w:val="clear" w:color="auto" w:fill="FFFFFF"/>
        </w:rPr>
        <w:t>http://www.tshaonline.org/handbook/online/articles/fza05</w:t>
      </w:r>
      <w:r>
        <w:fldChar w:fldCharType="end"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), accessed February 28, 2014.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Uploaded on June 15, 2010.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Published by the Texas State Historical Association.</w:t>
      </w:r>
      <w:proofErr w:type="gramEnd"/>
    </w:p>
    <w:p w:rsidR="003A116C" w:rsidRDefault="003A116C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7. William R. Williamson, "BOWIE, JAMES,"</w:t>
      </w:r>
      <w:r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 xml:space="preserve">Handbook of Texas </w:t>
      </w:r>
      <w:proofErr w:type="gramStart"/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Online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(</w:t>
      </w:r>
      <w:proofErr w:type="gramEnd"/>
      <w:r>
        <w:fldChar w:fldCharType="begin"/>
      </w:r>
      <w:r>
        <w:instrText xml:space="preserve"> HYPERLINK "http://www.tshaonline.org/handbook/online/articles/fbo45" </w:instrText>
      </w:r>
      <w:r>
        <w:fldChar w:fldCharType="separate"/>
      </w:r>
      <w:r>
        <w:rPr>
          <w:rStyle w:val="Hyperlink"/>
          <w:rFonts w:ascii="Helvetica" w:hAnsi="Helvetica"/>
          <w:color w:val="2763A5"/>
          <w:sz w:val="18"/>
          <w:szCs w:val="18"/>
          <w:shd w:val="clear" w:color="auto" w:fill="FFFFFF"/>
        </w:rPr>
        <w:t>http://www.tshaonline.org/handbook/online/articles/fbo45</w:t>
      </w:r>
      <w:r>
        <w:fldChar w:fldCharType="end"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), accessed February 28, 2014.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Uploaded on June 12, 2010.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Published by the Texas State Historical Association.</w:t>
      </w:r>
      <w:proofErr w:type="gramEnd"/>
    </w:p>
    <w:p w:rsidR="007B5CAC" w:rsidRPr="007B5CAC" w:rsidRDefault="003A116C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8.</w:t>
      </w:r>
      <w:r w:rsidRPr="003A116C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="007B5CAC" w:rsidRPr="007B5CAC">
        <w:rPr>
          <w:i/>
          <w:iCs/>
        </w:rPr>
        <w:t>Lord</w:t>
      </w:r>
      <w:r w:rsidR="007B5CAC" w:rsidRPr="007B5CAC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Walter. </w:t>
      </w:r>
      <w:proofErr w:type="gramStart"/>
      <w:r w:rsidR="007B5CAC" w:rsidRPr="007B5CAC">
        <w:rPr>
          <w:rFonts w:ascii="Helvetica" w:hAnsi="Helvetica"/>
          <w:color w:val="333333"/>
          <w:sz w:val="18"/>
          <w:szCs w:val="18"/>
          <w:shd w:val="clear" w:color="auto" w:fill="FFFFFF"/>
        </w:rPr>
        <w:t>A Time to Stand.</w:t>
      </w:r>
      <w:proofErr w:type="gramEnd"/>
      <w:r w:rsidR="007B5CAC" w:rsidRPr="007B5CAC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New York: Harper, 1961. Print.</w:t>
      </w:r>
      <w:bookmarkStart w:id="0" w:name="_GoBack"/>
      <w:bookmarkEnd w:id="0"/>
    </w:p>
    <w:p w:rsidR="003A116C" w:rsidRDefault="003A116C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9. </w:t>
      </w:r>
      <w:proofErr w:type="spellStart"/>
      <w:r w:rsidR="00FD46C9">
        <w:rPr>
          <w:rFonts w:ascii="Helvetica" w:hAnsi="Helvetica"/>
          <w:color w:val="333333"/>
          <w:sz w:val="18"/>
          <w:szCs w:val="18"/>
          <w:shd w:val="clear" w:color="auto" w:fill="FFFFFF"/>
        </w:rPr>
        <w:t>Jesús</w:t>
      </w:r>
      <w:proofErr w:type="spellEnd"/>
      <w:r w:rsidR="00FD46C9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F. de la </w:t>
      </w:r>
      <w:proofErr w:type="spellStart"/>
      <w:r w:rsidR="00FD46C9">
        <w:rPr>
          <w:rFonts w:ascii="Helvetica" w:hAnsi="Helvetica"/>
          <w:color w:val="333333"/>
          <w:sz w:val="18"/>
          <w:szCs w:val="18"/>
          <w:shd w:val="clear" w:color="auto" w:fill="FFFFFF"/>
        </w:rPr>
        <w:t>Teja</w:t>
      </w:r>
      <w:proofErr w:type="spellEnd"/>
      <w:r w:rsidR="00FD46C9">
        <w:rPr>
          <w:rFonts w:ascii="Helvetica" w:hAnsi="Helvetica"/>
          <w:color w:val="333333"/>
          <w:sz w:val="18"/>
          <w:szCs w:val="18"/>
          <w:shd w:val="clear" w:color="auto" w:fill="FFFFFF"/>
        </w:rPr>
        <w:t>, "SEGUIN, JUAN NEPOMUCENO,"</w:t>
      </w:r>
      <w:r w:rsidR="00FD46C9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="00FD46C9"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 xml:space="preserve">Handbook of Texas </w:t>
      </w:r>
      <w:proofErr w:type="gramStart"/>
      <w:r w:rsidR="00FD46C9"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Online</w:t>
      </w:r>
      <w:r w:rsidR="00FD46C9">
        <w:rPr>
          <w:rFonts w:ascii="Helvetica" w:hAnsi="Helvetica"/>
          <w:color w:val="333333"/>
          <w:sz w:val="18"/>
          <w:szCs w:val="18"/>
          <w:shd w:val="clear" w:color="auto" w:fill="FFFFFF"/>
        </w:rPr>
        <w:t>(</w:t>
      </w:r>
      <w:proofErr w:type="gramEnd"/>
      <w:r w:rsidR="00FD46C9">
        <w:fldChar w:fldCharType="begin"/>
      </w:r>
      <w:r w:rsidR="00FD46C9">
        <w:instrText xml:space="preserve"> HYPERLINK "http://www.tshaonline.org/handbook/online/articles/fse08" </w:instrText>
      </w:r>
      <w:r w:rsidR="00FD46C9">
        <w:fldChar w:fldCharType="separate"/>
      </w:r>
      <w:r w:rsidR="00FD46C9">
        <w:rPr>
          <w:rStyle w:val="Hyperlink"/>
          <w:rFonts w:ascii="Helvetica" w:hAnsi="Helvetica"/>
          <w:color w:val="2763A5"/>
          <w:sz w:val="18"/>
          <w:szCs w:val="18"/>
          <w:shd w:val="clear" w:color="auto" w:fill="FFFFFF"/>
        </w:rPr>
        <w:t>http://www.tshaonline.org/handbook/online/articles/fse08</w:t>
      </w:r>
      <w:r w:rsidR="00FD46C9">
        <w:fldChar w:fldCharType="end"/>
      </w:r>
      <w:r w:rsidR="00FD46C9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), accessed February 28, 2014. </w:t>
      </w:r>
      <w:proofErr w:type="gramStart"/>
      <w:r w:rsidR="00FD46C9">
        <w:rPr>
          <w:rFonts w:ascii="Helvetica" w:hAnsi="Helvetica"/>
          <w:color w:val="333333"/>
          <w:sz w:val="18"/>
          <w:szCs w:val="18"/>
          <w:shd w:val="clear" w:color="auto" w:fill="FFFFFF"/>
        </w:rPr>
        <w:t>Uploaded on June 15, 2010.</w:t>
      </w:r>
      <w:proofErr w:type="gramEnd"/>
      <w:r w:rsidR="00FD46C9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="00FD46C9">
        <w:rPr>
          <w:rFonts w:ascii="Helvetica" w:hAnsi="Helvetica"/>
          <w:color w:val="333333"/>
          <w:sz w:val="18"/>
          <w:szCs w:val="18"/>
          <w:shd w:val="clear" w:color="auto" w:fill="FFFFFF"/>
        </w:rPr>
        <w:t>Published by the Texas State Historical Association.</w:t>
      </w:r>
      <w:proofErr w:type="gramEnd"/>
    </w:p>
    <w:p w:rsidR="00FD46C9" w:rsidRDefault="00FD46C9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10. </w:t>
      </w:r>
      <w:r>
        <w:rPr>
          <w:color w:val="000000"/>
          <w:shd w:val="clear" w:color="auto" w:fill="FFFFFF"/>
        </w:rPr>
        <w:t>Texas Revolution."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Wikipedia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Wikimedia Foundation,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27 Feb. 2014. &lt;http://en.wikipedia.org/wiki/Texas_Revolution&gt;.</w:t>
      </w:r>
    </w:p>
    <w:p w:rsidR="003A116C" w:rsidRDefault="003A116C"/>
    <w:sectPr w:rsidR="003A116C" w:rsidSect="00CA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13"/>
    <w:rsid w:val="003A116C"/>
    <w:rsid w:val="003A6019"/>
    <w:rsid w:val="003C1013"/>
    <w:rsid w:val="007B5CAC"/>
    <w:rsid w:val="00CA09F6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116C"/>
  </w:style>
  <w:style w:type="character" w:styleId="Emphasis">
    <w:name w:val="Emphasis"/>
    <w:basedOn w:val="DefaultParagraphFont"/>
    <w:uiPriority w:val="20"/>
    <w:qFormat/>
    <w:rsid w:val="003A11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1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116C"/>
  </w:style>
  <w:style w:type="character" w:styleId="Emphasis">
    <w:name w:val="Emphasis"/>
    <w:basedOn w:val="DefaultParagraphFont"/>
    <w:uiPriority w:val="20"/>
    <w:qFormat/>
    <w:rsid w:val="003A11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Ghose</cp:lastModifiedBy>
  <cp:revision>2</cp:revision>
  <dcterms:created xsi:type="dcterms:W3CDTF">2014-03-03T00:52:00Z</dcterms:created>
  <dcterms:modified xsi:type="dcterms:W3CDTF">2014-03-03T00:52:00Z</dcterms:modified>
</cp:coreProperties>
</file>